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25" w:rsidRDefault="00577125">
      <w:pPr>
        <w:spacing w:after="0"/>
      </w:pPr>
    </w:p>
    <w:p w:rsidR="00577125" w:rsidRDefault="00BC630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Homologação e Adjudicação</w:t>
      </w:r>
    </w:p>
    <w:p w:rsidR="00577125" w:rsidRDefault="005771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7125" w:rsidRDefault="00BC63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Licitação Nº </w:t>
      </w:r>
      <w:r w:rsidR="00704575">
        <w:rPr>
          <w:rFonts w:ascii="Times New Roman" w:hAnsi="Times New Roman"/>
          <w:b/>
          <w:sz w:val="24"/>
          <w:szCs w:val="24"/>
        </w:rPr>
        <w:t>203/2020</w:t>
      </w:r>
    </w:p>
    <w:p w:rsidR="00577125" w:rsidRDefault="00BC63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PREGÃO PRESENCIAL</w:t>
      </w:r>
      <w:r w:rsidR="007045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Nº </w:t>
      </w:r>
      <w:r w:rsidR="00704575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15/2020</w:t>
      </w:r>
    </w:p>
    <w:p w:rsidR="00577125" w:rsidRDefault="005771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7125" w:rsidRDefault="00577125">
      <w:pPr>
        <w:spacing w:after="0"/>
        <w:ind w:firstLine="1418"/>
        <w:jc w:val="center"/>
        <w:rPr>
          <w:rFonts w:ascii="Times New Roman" w:hAnsi="Times New Roman"/>
          <w:b/>
          <w:sz w:val="24"/>
          <w:szCs w:val="24"/>
        </w:rPr>
      </w:pPr>
    </w:p>
    <w:p w:rsidR="00704575" w:rsidRDefault="00BC63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Fic</w:t>
      </w:r>
      <w:r w:rsidR="00704575">
        <w:rPr>
          <w:rFonts w:ascii="Times New Roman" w:hAnsi="Times New Roman"/>
          <w:sz w:val="24"/>
          <w:szCs w:val="24"/>
        </w:rPr>
        <w:t>a declarada vencedora a empresa</w:t>
      </w:r>
      <w:r>
        <w:rPr>
          <w:rFonts w:ascii="Times New Roman" w:hAnsi="Times New Roman"/>
          <w:sz w:val="24"/>
          <w:szCs w:val="24"/>
        </w:rPr>
        <w:t>:</w:t>
      </w:r>
    </w:p>
    <w:p w:rsidR="00577125" w:rsidRDefault="00BC6302">
      <w:pPr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4137"/>
        <w:gridCol w:w="965"/>
        <w:gridCol w:w="1219"/>
        <w:gridCol w:w="1407"/>
        <w:gridCol w:w="1412"/>
      </w:tblGrid>
      <w:tr w:rsidR="00577125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1022338-ESCOLARES INDÚSTRIA E COMÉRCIO DE MÓVEIS LTDA</w:t>
            </w:r>
          </w:p>
        </w:tc>
      </w:tr>
      <w:tr w:rsidR="0057712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57712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 xml:space="preserve">ARMÁRIO BALCÃO COM CHAVE EM MATERIAL MDP NA COR PETRÓRIA OU TECA ITÁLIA NAS MEDIDAS 81X91X42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35,0000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R$ 344,0000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R$ 12.040,00</w:t>
            </w:r>
          </w:p>
        </w:tc>
      </w:tr>
      <w:tr w:rsidR="00577125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R$ 12.040,00</w:t>
            </w:r>
          </w:p>
        </w:tc>
      </w:tr>
      <w:tr w:rsidR="00577125">
        <w:tc>
          <w:tcPr>
            <w:tcW w:w="9638" w:type="dxa"/>
            <w:gridSpan w:val="6"/>
            <w:shd w:val="clear" w:color="auto" w:fill="auto"/>
          </w:tcPr>
          <w:p w:rsidR="00577125" w:rsidRPr="00704575" w:rsidRDefault="00577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125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1022505-ANDERSON VOLPI EPP</w:t>
            </w:r>
          </w:p>
        </w:tc>
      </w:tr>
      <w:tr w:rsidR="0057712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57712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 xml:space="preserve">CADEIRAS FIXA EM PLÁSTICO (POLICARBONATO) COM ESTRUTURA EM AÇO, PINTURA EPÓXI, SUPORTA ATÉ 120 KG.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25,0000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R$ 112,0000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R$ 2.800,00</w:t>
            </w:r>
          </w:p>
        </w:tc>
      </w:tr>
      <w:tr w:rsidR="0057712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MESA DE ESCRITÓRIO EM "L" COM 2 OU 3 GAVETAS; MATERIAL MDF/MDP DE BOA QUALIDADE. EM MATERIAL MDP E PÉS EM METAL COM</w:t>
            </w:r>
            <w:r w:rsidRPr="00704575">
              <w:rPr>
                <w:rFonts w:ascii="Times New Roman" w:hAnsi="Times New Roman"/>
                <w:sz w:val="24"/>
                <w:szCs w:val="24"/>
              </w:rPr>
              <w:t xml:space="preserve"> 02 GAVETAS COM CHAVE, NAS MEDIDAS 75X150X170, NA COR PETRÓRIA OU TECA ITALIA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25,0000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R$ 580,0000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R$ 14.500,00</w:t>
            </w:r>
          </w:p>
        </w:tc>
      </w:tr>
      <w:tr w:rsidR="00577125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R$ 17.300,00</w:t>
            </w:r>
          </w:p>
        </w:tc>
      </w:tr>
      <w:tr w:rsidR="00577125">
        <w:tc>
          <w:tcPr>
            <w:tcW w:w="9638" w:type="dxa"/>
            <w:gridSpan w:val="6"/>
            <w:shd w:val="clear" w:color="auto" w:fill="auto"/>
          </w:tcPr>
          <w:p w:rsidR="00577125" w:rsidRPr="00704575" w:rsidRDefault="00577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125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5679-TUBULARTE MÓVEIS EIRELI EPP</w:t>
            </w:r>
          </w:p>
        </w:tc>
      </w:tr>
      <w:tr w:rsidR="0057712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57712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 xml:space="preserve">GAVETEIRO COM 3 GAVETAS COM CORREDIÇAS METÁLICAS, EM MATERIAL MDP, COM RODIZIOS, NA COR TECA ITALIA OU PETRORIA, NAS MEDIDAS 70X47X48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25,0000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R$ 344,0000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R$ 8.600,00</w:t>
            </w:r>
          </w:p>
        </w:tc>
      </w:tr>
      <w:tr w:rsidR="0057712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 xml:space="preserve">MESAS PARA ESCRITÓRIO COM DUAS GAVETAS, EM MATERIAL BP E PÉS DE METAL, NA COR </w:t>
            </w:r>
            <w:r w:rsidRPr="00704575">
              <w:rPr>
                <w:rFonts w:ascii="Times New Roman" w:hAnsi="Times New Roman"/>
                <w:sz w:val="24"/>
                <w:szCs w:val="24"/>
              </w:rPr>
              <w:lastRenderedPageBreak/>
              <w:t>PETRÓRIA OU TECA ITÁLIA, NAS MEDIDAS 1,23 CM LARGURA X 0,60 CM PROFUNDIDAD</w:t>
            </w:r>
            <w:bookmarkStart w:id="0" w:name="_GoBack"/>
            <w:bookmarkEnd w:id="0"/>
            <w:r w:rsidRPr="00704575">
              <w:rPr>
                <w:rFonts w:ascii="Times New Roman" w:hAnsi="Times New Roman"/>
                <w:sz w:val="24"/>
                <w:szCs w:val="24"/>
              </w:rPr>
              <w:t xml:space="preserve">E X 0,75 CM ALTURA.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lastRenderedPageBreak/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36,0000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R$ 312,0000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575">
              <w:rPr>
                <w:rFonts w:ascii="Times New Roman" w:hAnsi="Times New Roman"/>
                <w:sz w:val="24"/>
                <w:szCs w:val="24"/>
              </w:rPr>
              <w:t>R$ 11.232,00</w:t>
            </w:r>
          </w:p>
        </w:tc>
      </w:tr>
      <w:tr w:rsidR="00577125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R$ 19.832,00</w:t>
            </w:r>
          </w:p>
        </w:tc>
      </w:tr>
      <w:tr w:rsidR="00577125">
        <w:tc>
          <w:tcPr>
            <w:tcW w:w="9638" w:type="dxa"/>
            <w:gridSpan w:val="6"/>
            <w:shd w:val="clear" w:color="auto" w:fill="auto"/>
          </w:tcPr>
          <w:p w:rsidR="00577125" w:rsidRPr="00704575" w:rsidRDefault="00577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125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 xml:space="preserve">Total da Licitação: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577125" w:rsidRPr="00704575" w:rsidRDefault="00BC6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4575">
              <w:rPr>
                <w:rFonts w:ascii="Times New Roman" w:hAnsi="Times New Roman"/>
                <w:b/>
                <w:sz w:val="24"/>
                <w:szCs w:val="24"/>
              </w:rPr>
              <w:t>R$ 49.172,00</w:t>
            </w:r>
          </w:p>
        </w:tc>
      </w:tr>
    </w:tbl>
    <w:p w:rsidR="00577125" w:rsidRDefault="0057712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7125" w:rsidRDefault="0057712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7125" w:rsidRDefault="00BC6302" w:rsidP="00704575">
      <w:pPr>
        <w:ind w:right="-113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 Consoante o descrito na ata de julgamento acostada ao Presente procedimento, e em decorrência de ter oferecido o menor preço, bem como encontra-se </w:t>
      </w:r>
      <w:proofErr w:type="gramStart"/>
      <w:r>
        <w:rPr>
          <w:rFonts w:ascii="Times New Roman" w:hAnsi="Times New Roman"/>
          <w:sz w:val="24"/>
          <w:szCs w:val="24"/>
        </w:rPr>
        <w:t>rigorosamente</w:t>
      </w:r>
      <w:proofErr w:type="gramEnd"/>
      <w:r>
        <w:rPr>
          <w:rFonts w:ascii="Times New Roman" w:hAnsi="Times New Roman"/>
          <w:sz w:val="24"/>
          <w:szCs w:val="24"/>
        </w:rPr>
        <w:t xml:space="preserve"> de acordo com as exigências fixadas no edital, </w:t>
      </w:r>
      <w:r>
        <w:rPr>
          <w:rFonts w:ascii="Times New Roman" w:hAnsi="Times New Roman"/>
          <w:sz w:val="24"/>
          <w:szCs w:val="24"/>
        </w:rPr>
        <w:t>HOMOLOGO o processo licitatório e ADJUDICO seu objeto a(s) empresa(s) acima qualificada(s), nos Termos do Art. 43 Inciso VI, da Lei Federal Nº. 8.666/93.</w:t>
      </w:r>
    </w:p>
    <w:p w:rsidR="00577125" w:rsidRDefault="0057712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7125" w:rsidRDefault="00BC630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Terra de Areia, 17 de agosto de 2020.</w:t>
      </w:r>
    </w:p>
    <w:p w:rsidR="00577125" w:rsidRDefault="0057712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7125" w:rsidRDefault="00577125">
      <w:pPr>
        <w:jc w:val="both"/>
        <w:rPr>
          <w:rFonts w:ascii="Times New Roman" w:hAnsi="Times New Roman"/>
          <w:sz w:val="24"/>
          <w:szCs w:val="24"/>
        </w:rPr>
      </w:pPr>
    </w:p>
    <w:p w:rsidR="00577125" w:rsidRDefault="0057712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7125" w:rsidRDefault="00BC6302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Aluísio </w:t>
      </w:r>
      <w:proofErr w:type="spellStart"/>
      <w:r>
        <w:rPr>
          <w:rFonts w:ascii="Times New Roman" w:hAnsi="Times New Roman"/>
          <w:sz w:val="24"/>
          <w:szCs w:val="24"/>
        </w:rPr>
        <w:t>Curtinove</w:t>
      </w:r>
      <w:proofErr w:type="spellEnd"/>
      <w:r>
        <w:rPr>
          <w:rFonts w:ascii="Times New Roman" w:hAnsi="Times New Roman"/>
          <w:sz w:val="24"/>
          <w:szCs w:val="24"/>
        </w:rPr>
        <w:t xml:space="preserve"> Teixeira</w:t>
      </w:r>
    </w:p>
    <w:p w:rsidR="00577125" w:rsidRDefault="00BC6302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577125" w:rsidRDefault="00577125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577125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302" w:rsidRDefault="00BC6302">
      <w:pPr>
        <w:spacing w:after="0" w:line="240" w:lineRule="auto"/>
      </w:pPr>
      <w:r>
        <w:separator/>
      </w:r>
    </w:p>
  </w:endnote>
  <w:endnote w:type="continuationSeparator" w:id="0">
    <w:p w:rsidR="00BC6302" w:rsidRDefault="00BC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302" w:rsidRDefault="00BC6302">
      <w:pPr>
        <w:spacing w:after="0" w:line="240" w:lineRule="auto"/>
      </w:pPr>
      <w:r>
        <w:separator/>
      </w:r>
    </w:p>
  </w:footnote>
  <w:footnote w:type="continuationSeparator" w:id="0">
    <w:p w:rsidR="00BC6302" w:rsidRDefault="00BC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125" w:rsidRDefault="00BC6302">
    <w:pPr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0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-94615</wp:posOffset>
          </wp:positionV>
          <wp:extent cx="720090" cy="733425"/>
          <wp:effectExtent l="0" t="0" r="0" b="0"/>
          <wp:wrapTopAndBottom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7125" w:rsidRDefault="00577125">
    <w:pPr>
      <w:pStyle w:val="Ttulo1"/>
      <w:ind w:left="0" w:firstLine="0"/>
      <w:rPr>
        <w:b/>
        <w:sz w:val="24"/>
        <w:lang w:eastAsia="pt-BR"/>
      </w:rPr>
    </w:pPr>
  </w:p>
  <w:p w:rsidR="00577125" w:rsidRDefault="00577125">
    <w:pPr>
      <w:pStyle w:val="Ttulo1"/>
      <w:ind w:left="0" w:firstLine="0"/>
      <w:rPr>
        <w:b/>
        <w:sz w:val="24"/>
        <w:lang w:eastAsia="pt-BR"/>
      </w:rPr>
    </w:pPr>
  </w:p>
  <w:p w:rsidR="00577125" w:rsidRDefault="00BC6302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DO RIO GRANDE DO SUL</w:t>
    </w:r>
  </w:p>
  <w:p w:rsidR="00577125" w:rsidRDefault="00BC6302">
    <w:pPr>
      <w:pStyle w:val="Ttulo1"/>
      <w:ind w:left="0" w:firstLine="0"/>
      <w:rPr>
        <w:b/>
        <w:sz w:val="24"/>
        <w:szCs w:val="24"/>
      </w:rPr>
    </w:pPr>
    <w:r>
      <w:rPr>
        <w:b/>
        <w:sz w:val="24"/>
        <w:szCs w:val="24"/>
      </w:rPr>
      <w:t>PREFEITURA MUNICIPAL DE TERRA DE AREIA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E34C3"/>
    <w:multiLevelType w:val="multilevel"/>
    <w:tmpl w:val="944EDED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25"/>
    <w:rsid w:val="00577125"/>
    <w:rsid w:val="00704575"/>
    <w:rsid w:val="00BC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08DB3-364D-4C06-BA9A-E6C63432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cp:lastPrinted>2018-05-29T13:45:00Z</cp:lastPrinted>
  <dcterms:created xsi:type="dcterms:W3CDTF">2020-08-17T13:26:00Z</dcterms:created>
  <dcterms:modified xsi:type="dcterms:W3CDTF">2020-08-17T13:26:00Z</dcterms:modified>
  <dc:language>pt-BR</dc:language>
</cp:coreProperties>
</file>